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E5" w:rsidRPr="000627E5" w:rsidRDefault="000627E5" w:rsidP="000627E5">
      <w:pPr>
        <w:shd w:val="clear" w:color="auto" w:fill="FFFFFF"/>
        <w:spacing w:before="100" w:beforeAutospacing="1" w:after="100" w:afterAutospacing="1" w:line="210" w:lineRule="atLeast"/>
        <w:outlineLvl w:val="2"/>
        <w:rPr>
          <w:rFonts w:ascii="Verdana" w:eastAsia="Times New Roman" w:hAnsi="Verdana" w:cs="Times New Roman"/>
          <w:b/>
          <w:bCs/>
          <w:color w:val="222222"/>
          <w:sz w:val="27"/>
          <w:szCs w:val="27"/>
          <w:lang w:eastAsia="tr-TR"/>
        </w:rPr>
      </w:pPr>
      <w:r w:rsidRPr="000627E5">
        <w:rPr>
          <w:rFonts w:ascii="Verdana" w:eastAsia="Times New Roman" w:hAnsi="Verdana" w:cs="Times New Roman"/>
          <w:b/>
          <w:bCs/>
          <w:color w:val="222222"/>
          <w:sz w:val="27"/>
          <w:szCs w:val="27"/>
          <w:lang w:eastAsia="tr-TR"/>
        </w:rPr>
        <w:t xml:space="preserve">ABC Bağlamaca Nedir? Nasıl Oynanır? </w:t>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53A3F75E" wp14:editId="5455BC72">
            <wp:extent cx="3048000" cy="2847975"/>
            <wp:effectExtent l="0" t="0" r="0" b="9525"/>
            <wp:docPr id="1" name="Resim 1" descr="http://3.bp.blogspot.com/-j1KHWfg8IJc/ULPeDhhI7dI/AAAAAAAAA9g/21SodTMFhWA/s320/abc+ba%C4%9Flamaca+7.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j1KHWfg8IJc/ULPeDhhI7dI/AAAAAAAAA9g/21SodTMFhWA/s320/abc+ba%C4%9Flamaca+7.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847975"/>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rPr>
          <w:rFonts w:ascii="Verdana" w:eastAsia="Times New Roman" w:hAnsi="Verdana" w:cs="Times New Roman"/>
          <w:color w:val="222222"/>
          <w:sz w:val="20"/>
          <w:szCs w:val="20"/>
          <w:lang w:eastAsia="tr-TR"/>
        </w:rPr>
      </w:pPr>
      <w:bookmarkStart w:id="0" w:name="more"/>
      <w:bookmarkEnd w:id="0"/>
    </w:p>
    <w:p w:rsidR="000627E5" w:rsidRPr="000627E5" w:rsidRDefault="00EC35D2" w:rsidP="000627E5">
      <w:pPr>
        <w:shd w:val="clear" w:color="auto" w:fill="FFFFFF"/>
        <w:spacing w:after="0" w:line="384" w:lineRule="atLeast"/>
        <w:jc w:val="both"/>
        <w:rPr>
          <w:rFonts w:ascii="Verdana" w:eastAsia="Times New Roman" w:hAnsi="Verdana" w:cs="Times New Roman"/>
          <w:color w:val="222222"/>
          <w:sz w:val="20"/>
          <w:szCs w:val="20"/>
          <w:lang w:eastAsia="tr-TR"/>
        </w:rPr>
      </w:pPr>
      <w:hyperlink r:id="rId6" w:history="1">
        <w:r w:rsidR="000627E5" w:rsidRPr="000627E5">
          <w:rPr>
            <w:rFonts w:ascii="Verdana" w:eastAsia="Times New Roman" w:hAnsi="Verdana" w:cs="Times New Roman"/>
            <w:color w:val="000000"/>
            <w:sz w:val="20"/>
            <w:szCs w:val="20"/>
            <w:lang w:eastAsia="tr-TR"/>
          </w:rPr>
          <w:br/>
        </w:r>
      </w:hyperlink>
      <w:r w:rsidR="000627E5" w:rsidRPr="000627E5">
        <w:rPr>
          <w:rFonts w:ascii="Verdana" w:eastAsia="Times New Roman" w:hAnsi="Verdana" w:cs="Times New Roman"/>
          <w:noProof/>
          <w:color w:val="000000"/>
          <w:sz w:val="20"/>
          <w:szCs w:val="20"/>
          <w:lang w:eastAsia="tr-TR"/>
        </w:rPr>
        <w:drawing>
          <wp:inline distT="0" distB="0" distL="0" distR="0" wp14:anchorId="10D2C636" wp14:editId="010ACF5A">
            <wp:extent cx="1905000" cy="1771650"/>
            <wp:effectExtent l="0" t="0" r="0" b="0"/>
            <wp:docPr id="2" name="Resim 2" descr="http://4.bp.blogspot.com/-G5Cq3f2VI-g/ULPY1_gVsEI/AAAAAAAAA84/aiOggYueLDM/s200/abc+ba%25C4%259Flamaca+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5Cq3f2VI-g/ULPY1_gVsEI/AAAAAAAAA84/aiOggYueLDM/s200/abc+ba%25C4%259Flamaca+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 xml:space="preserve">ABC Bağlamaca, eşit aralıklı harfler ve noktalardan oluşan </w:t>
      </w:r>
      <w:proofErr w:type="spellStart"/>
      <w:r w:rsidRPr="000627E5">
        <w:rPr>
          <w:rFonts w:ascii="Verdana" w:eastAsia="Times New Roman" w:hAnsi="Verdana" w:cs="Times New Roman"/>
          <w:color w:val="222222"/>
          <w:sz w:val="20"/>
          <w:szCs w:val="20"/>
          <w:lang w:eastAsia="tr-TR"/>
        </w:rPr>
        <w:t>karesel</w:t>
      </w:r>
      <w:proofErr w:type="spellEnd"/>
      <w:r w:rsidRPr="000627E5">
        <w:rPr>
          <w:rFonts w:ascii="Verdana" w:eastAsia="Times New Roman" w:hAnsi="Verdana" w:cs="Times New Roman"/>
          <w:color w:val="222222"/>
          <w:sz w:val="20"/>
          <w:szCs w:val="20"/>
          <w:lang w:eastAsia="tr-TR"/>
        </w:rPr>
        <w:t xml:space="preserve"> bir zemin üzerinde hazırlanmış </w:t>
      </w:r>
      <w:r w:rsidR="00EC35D2" w:rsidRPr="000627E5">
        <w:rPr>
          <w:rFonts w:ascii="Verdana" w:eastAsia="Times New Roman" w:hAnsi="Verdana" w:cs="Times New Roman"/>
          <w:color w:val="222222"/>
          <w:sz w:val="20"/>
          <w:szCs w:val="20"/>
          <w:lang w:eastAsia="tr-TR"/>
        </w:rPr>
        <w:t>zekâ</w:t>
      </w:r>
      <w:r w:rsidRPr="000627E5">
        <w:rPr>
          <w:rFonts w:ascii="Verdana" w:eastAsia="Times New Roman" w:hAnsi="Verdana" w:cs="Times New Roman"/>
          <w:color w:val="222222"/>
          <w:sz w:val="20"/>
          <w:szCs w:val="20"/>
          <w:lang w:eastAsia="tr-TR"/>
        </w:rPr>
        <w:t xml:space="preserve"> oyunudur. Oyundaki amaç harfleri çiftleri ile eşleştirmektir. Yani A harfi ile diğer A harfini, B harfi ile diğer B harfini, C harfi ile C harfini gibi.</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Harfleri rasgele eşleştirmiyoruz. Bunu yaparken uymamız gereken bazı kurallar var. Oyuncuyu düşünmeye teşvik eden ve oyunu oynamayı zevkli kılan kurallar bunlar. Şimdi bu kuralları öğrenelim.</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EC35D2" w:rsidP="000627E5">
      <w:pPr>
        <w:shd w:val="clear" w:color="auto" w:fill="FFFFFF"/>
        <w:spacing w:after="0" w:line="384" w:lineRule="atLeast"/>
        <w:jc w:val="both"/>
        <w:rPr>
          <w:rFonts w:ascii="Verdana" w:eastAsia="Times New Roman" w:hAnsi="Verdana" w:cs="Times New Roman"/>
          <w:color w:val="222222"/>
          <w:sz w:val="20"/>
          <w:szCs w:val="20"/>
          <w:lang w:eastAsia="tr-TR"/>
        </w:rPr>
      </w:pPr>
      <w:hyperlink r:id="rId9" w:history="1">
        <w:r w:rsidR="000627E5" w:rsidRPr="000627E5">
          <w:rPr>
            <w:rFonts w:ascii="Verdana" w:eastAsia="Times New Roman" w:hAnsi="Verdana" w:cs="Times New Roman"/>
            <w:color w:val="000000"/>
            <w:sz w:val="20"/>
            <w:szCs w:val="20"/>
            <w:lang w:eastAsia="tr-TR"/>
          </w:rPr>
          <w:br/>
        </w:r>
      </w:hyperlink>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1E432E9F" wp14:editId="126046D5">
            <wp:extent cx="1905000" cy="1771650"/>
            <wp:effectExtent l="0" t="0" r="0" b="0"/>
            <wp:docPr id="3" name="Resim 3" descr="http://4.bp.blogspot.com/-F_F43PmUSRw/ULPZa_JU_lI/AAAAAAAAA9A/vnYDzzyPmUM/s200/abc+ba%C4%9Flamaca+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F_F43PmUSRw/ULPZa_JU_lI/AAAAAAAAA9A/vnYDzzyPmUM/s200/abc+ba%C4%9Flamaca+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 xml:space="preserve">Harfleri bağlarken yatay ya da dikey çizgiler kullanmamız gerekir. Kırmızı renkli çizgi hatalı bir hamledir. Çünkü ne yatay ne de dikey çizilmiştir. </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6599593B" wp14:editId="470127D7">
            <wp:extent cx="1905000" cy="1771650"/>
            <wp:effectExtent l="0" t="0" r="0" b="0"/>
            <wp:docPr id="4" name="Resim 4" descr="http://3.bp.blogspot.com/-Fyik0zl6qiE/ULPaKXDnKlI/AAAAAAAAA9I/uluonw7hiLI/s200/abc+ba%C4%9Flamaca+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Fyik0zl6qiE/ULPaKXDnKlI/AAAAAAAAA9I/uluonw7hiLI/s200/abc+ba%C4%9Flamaca+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 xml:space="preserve">Harfleri birbirine bağlayan çizgiler birbirini kesmemelidir. Yandaki şekilde A harflerini bağlayan </w:t>
      </w:r>
      <w:bookmarkStart w:id="1" w:name="_GoBack"/>
      <w:bookmarkEnd w:id="1"/>
      <w:r w:rsidR="00EC35D2" w:rsidRPr="000627E5">
        <w:rPr>
          <w:rFonts w:ascii="Verdana" w:eastAsia="Times New Roman" w:hAnsi="Verdana" w:cs="Times New Roman"/>
          <w:color w:val="222222"/>
          <w:sz w:val="20"/>
          <w:szCs w:val="20"/>
          <w:lang w:eastAsia="tr-TR"/>
        </w:rPr>
        <w:t>kırmızıçizgi</w:t>
      </w:r>
      <w:r w:rsidRPr="000627E5">
        <w:rPr>
          <w:rFonts w:ascii="Verdana" w:eastAsia="Times New Roman" w:hAnsi="Verdana" w:cs="Times New Roman"/>
          <w:color w:val="222222"/>
          <w:sz w:val="20"/>
          <w:szCs w:val="20"/>
          <w:lang w:eastAsia="tr-TR"/>
        </w:rPr>
        <w:t xml:space="preserve"> ile C harflerini bağlayan sarı çizgi birbirini kestiği için hatalı bir hamle yapılmıştır.</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0" w:line="384" w:lineRule="atLeast"/>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240" w:line="384" w:lineRule="atLeast"/>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lastRenderedPageBreak/>
        <w:br/>
      </w:r>
      <w:r w:rsidRPr="000627E5">
        <w:rPr>
          <w:rFonts w:ascii="Verdana" w:eastAsia="Times New Roman" w:hAnsi="Verdana" w:cs="Times New Roman"/>
          <w:color w:val="222222"/>
          <w:sz w:val="20"/>
          <w:szCs w:val="20"/>
          <w:lang w:eastAsia="tr-TR"/>
        </w:rPr>
        <w:br/>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3DE2EBE0" wp14:editId="457FC9D7">
            <wp:extent cx="1905000" cy="1771650"/>
            <wp:effectExtent l="0" t="0" r="0" b="0"/>
            <wp:docPr id="5" name="Resim 5" descr="http://3.bp.blogspot.com/-uzhtUAL95Nk/ULPbQB3RGXI/AAAAAAAAA9Q/CAoua78JsT4/s200/abc+ba%C4%9Flamaca+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uzhtUAL95Nk/ULPbQB3RGXI/AAAAAAAAA9Q/CAoua78JsT4/s200/abc+ba%C4%9Flamaca+5.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Harfleri bağladıktan sonra tek bir nokta bile açıkta kalmamalıdır. Yani harfleri bağlarken kullandığınız çizgiler bütün noktaların üzerinden geçmiş olmalıdır. Yandaki oyunda harflerin tümü birbirine bağlanmıştır. Ancak üzerinden çizgi geçmeyen iki nokta vardır. O yüzden bu oyun için doğru bir çözüm olmamıştır.</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240" w:line="384" w:lineRule="atLeast"/>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br/>
      </w:r>
      <w:r w:rsidRPr="000627E5">
        <w:rPr>
          <w:rFonts w:ascii="Verdana" w:eastAsia="Times New Roman" w:hAnsi="Verdana" w:cs="Times New Roman"/>
          <w:color w:val="222222"/>
          <w:sz w:val="20"/>
          <w:szCs w:val="20"/>
          <w:lang w:eastAsia="tr-TR"/>
        </w:rPr>
        <w:br/>
      </w:r>
      <w:r w:rsidRPr="000627E5">
        <w:rPr>
          <w:rFonts w:ascii="Verdana" w:eastAsia="Times New Roman" w:hAnsi="Verdana" w:cs="Times New Roman"/>
          <w:color w:val="222222"/>
          <w:sz w:val="20"/>
          <w:szCs w:val="20"/>
          <w:lang w:eastAsia="tr-TR"/>
        </w:rPr>
        <w:br/>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0B8D3F65" wp14:editId="44C5B6D8">
            <wp:extent cx="1905000" cy="1771650"/>
            <wp:effectExtent l="0" t="0" r="0" b="0"/>
            <wp:docPr id="6" name="Resim 6" descr="http://3.bp.blogspot.com/-tHaiEjERSuw/ULPb7n43uxI/AAAAAAAAA9Y/zeIn2vke3Og/s200/abc+ba%C4%9Flamaca+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tHaiEjERSuw/ULPb7n43uxI/AAAAAAAAA9Y/zeIn2vke3Og/s200/abc+ba%C4%9Flamaca+6.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Harfleri bağlarken kullanacağımız çizgi yalnızca noktaların üzerinden geçebilir. Başka bir harfin üzerinden geçemez. Yandaki oyunda A harfini bağlarken D harfinin üzerinden geçilmiştir. Yani hatalı bir hamle yapılmıştır.</w:t>
      </w:r>
    </w:p>
    <w:p w:rsidR="000627E5" w:rsidRPr="000627E5" w:rsidRDefault="000627E5" w:rsidP="000627E5">
      <w:pPr>
        <w:shd w:val="clear" w:color="auto" w:fill="FFFFFF"/>
        <w:spacing w:after="0" w:line="384" w:lineRule="atLeast"/>
        <w:jc w:val="both"/>
        <w:rPr>
          <w:rFonts w:ascii="Verdana" w:eastAsia="Times New Roman" w:hAnsi="Verdana" w:cs="Times New Roman"/>
          <w:color w:val="222222"/>
          <w:sz w:val="20"/>
          <w:szCs w:val="20"/>
          <w:lang w:eastAsia="tr-TR"/>
        </w:rPr>
      </w:pPr>
    </w:p>
    <w:p w:rsidR="000627E5" w:rsidRPr="000627E5" w:rsidRDefault="000627E5" w:rsidP="000627E5">
      <w:pPr>
        <w:shd w:val="clear" w:color="auto" w:fill="FFFFFF"/>
        <w:spacing w:after="240" w:line="384" w:lineRule="atLeast"/>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br/>
      </w:r>
      <w:r w:rsidRPr="000627E5">
        <w:rPr>
          <w:rFonts w:ascii="Verdana" w:eastAsia="Times New Roman" w:hAnsi="Verdana" w:cs="Times New Roman"/>
          <w:color w:val="222222"/>
          <w:sz w:val="20"/>
          <w:szCs w:val="20"/>
          <w:lang w:eastAsia="tr-TR"/>
        </w:rPr>
        <w:br/>
      </w:r>
      <w:r w:rsidRPr="000627E5">
        <w:rPr>
          <w:rFonts w:ascii="Verdana" w:eastAsia="Times New Roman" w:hAnsi="Verdana" w:cs="Times New Roman"/>
          <w:color w:val="222222"/>
          <w:sz w:val="20"/>
          <w:szCs w:val="20"/>
          <w:lang w:eastAsia="tr-TR"/>
        </w:rPr>
        <w:br/>
      </w:r>
      <w:r w:rsidRPr="000627E5">
        <w:rPr>
          <w:rFonts w:ascii="Verdana" w:eastAsia="Times New Roman" w:hAnsi="Verdana" w:cs="Times New Roman"/>
          <w:color w:val="222222"/>
          <w:sz w:val="20"/>
          <w:szCs w:val="20"/>
          <w:lang w:eastAsia="tr-TR"/>
        </w:rPr>
        <w:lastRenderedPageBreak/>
        <w:br/>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color w:val="222222"/>
          <w:sz w:val="20"/>
          <w:szCs w:val="20"/>
          <w:lang w:eastAsia="tr-TR"/>
        </w:rPr>
        <w:t>Şimdi örnekteki oyunun doğru çözümünü gösterelim.</w:t>
      </w:r>
    </w:p>
    <w:p w:rsidR="000627E5" w:rsidRPr="000627E5" w:rsidRDefault="000627E5" w:rsidP="000627E5">
      <w:pPr>
        <w:shd w:val="clear" w:color="auto" w:fill="FFFFFF"/>
        <w:spacing w:after="0" w:line="384" w:lineRule="atLeast"/>
        <w:jc w:val="center"/>
        <w:rPr>
          <w:rFonts w:ascii="Verdana" w:eastAsia="Times New Roman" w:hAnsi="Verdana" w:cs="Times New Roman"/>
          <w:color w:val="222222"/>
          <w:sz w:val="20"/>
          <w:szCs w:val="20"/>
          <w:lang w:eastAsia="tr-TR"/>
        </w:rPr>
      </w:pPr>
      <w:r w:rsidRPr="000627E5">
        <w:rPr>
          <w:rFonts w:ascii="Verdana" w:eastAsia="Times New Roman" w:hAnsi="Verdana" w:cs="Times New Roman"/>
          <w:noProof/>
          <w:color w:val="000000"/>
          <w:sz w:val="20"/>
          <w:szCs w:val="20"/>
          <w:lang w:eastAsia="tr-TR"/>
        </w:rPr>
        <w:drawing>
          <wp:inline distT="0" distB="0" distL="0" distR="0" wp14:anchorId="0E47D2F5" wp14:editId="7474B141">
            <wp:extent cx="3048000" cy="2847975"/>
            <wp:effectExtent l="0" t="0" r="0" b="9525"/>
            <wp:docPr id="7" name="Resim 7" descr="http://3.bp.blogspot.com/-j1KHWfg8IJc/ULPeDhhI7dI/AAAAAAAAA9g/21SodTMFhWA/s320/abc+ba%25C4%259Flamaca+7.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j1KHWfg8IJc/ULPeDhhI7dI/AAAAAAAAA9g/21SodTMFhWA/s320/abc+ba%25C4%259Flamaca+7.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847975"/>
                    </a:xfrm>
                    <a:prstGeom prst="rect">
                      <a:avLst/>
                    </a:prstGeom>
                    <a:noFill/>
                    <a:ln>
                      <a:noFill/>
                    </a:ln>
                  </pic:spPr>
                </pic:pic>
              </a:graphicData>
            </a:graphic>
          </wp:inline>
        </w:drawing>
      </w:r>
    </w:p>
    <w:p w:rsidR="000627E5" w:rsidRPr="000627E5" w:rsidRDefault="000627E5" w:rsidP="000627E5">
      <w:pPr>
        <w:shd w:val="clear" w:color="auto" w:fill="FFFFFF"/>
        <w:spacing w:line="384" w:lineRule="atLeast"/>
        <w:jc w:val="center"/>
        <w:rPr>
          <w:rFonts w:ascii="Verdana" w:eastAsia="Times New Roman" w:hAnsi="Verdana" w:cs="Times New Roman"/>
          <w:color w:val="222222"/>
          <w:sz w:val="20"/>
          <w:szCs w:val="20"/>
          <w:lang w:eastAsia="tr-TR"/>
        </w:rPr>
      </w:pPr>
    </w:p>
    <w:p w:rsidR="00AA63EB" w:rsidRDefault="00AA63EB"/>
    <w:sectPr w:rsidR="00AA6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4D"/>
    <w:rsid w:val="000627E5"/>
    <w:rsid w:val="00AA63EB"/>
    <w:rsid w:val="00EC35D2"/>
    <w:rsid w:val="00F77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EC193-2E17-40FB-80E7-BB19DE19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27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76171">
      <w:bodyDiv w:val="1"/>
      <w:marLeft w:val="0"/>
      <w:marRight w:val="0"/>
      <w:marTop w:val="0"/>
      <w:marBottom w:val="0"/>
      <w:divBdr>
        <w:top w:val="none" w:sz="0" w:space="0" w:color="auto"/>
        <w:left w:val="none" w:sz="0" w:space="0" w:color="auto"/>
        <w:bottom w:val="none" w:sz="0" w:space="0" w:color="auto"/>
        <w:right w:val="none" w:sz="0" w:space="0" w:color="auto"/>
      </w:divBdr>
      <w:divsChild>
        <w:div w:id="926571522">
          <w:marLeft w:val="0"/>
          <w:marRight w:val="0"/>
          <w:marTop w:val="225"/>
          <w:marBottom w:val="225"/>
          <w:divBdr>
            <w:top w:val="single" w:sz="6" w:space="0" w:color="CCCCCC"/>
            <w:left w:val="single" w:sz="6" w:space="0" w:color="CCCCCC"/>
            <w:bottom w:val="single" w:sz="6" w:space="0" w:color="CCCCCC"/>
            <w:right w:val="single" w:sz="6" w:space="0" w:color="CCCCCC"/>
          </w:divBdr>
          <w:divsChild>
            <w:div w:id="1816143819">
              <w:marLeft w:val="0"/>
              <w:marRight w:val="0"/>
              <w:marTop w:val="0"/>
              <w:marBottom w:val="0"/>
              <w:divBdr>
                <w:top w:val="none" w:sz="0" w:space="0" w:color="auto"/>
                <w:left w:val="none" w:sz="0" w:space="0" w:color="auto"/>
                <w:bottom w:val="none" w:sz="0" w:space="0" w:color="auto"/>
                <w:right w:val="none" w:sz="0" w:space="0" w:color="auto"/>
              </w:divBdr>
              <w:divsChild>
                <w:div w:id="1220171211">
                  <w:marLeft w:val="0"/>
                  <w:marRight w:val="0"/>
                  <w:marTop w:val="0"/>
                  <w:marBottom w:val="0"/>
                  <w:divBdr>
                    <w:top w:val="none" w:sz="0" w:space="0" w:color="auto"/>
                    <w:left w:val="none" w:sz="0" w:space="0" w:color="auto"/>
                    <w:bottom w:val="none" w:sz="0" w:space="0" w:color="auto"/>
                    <w:right w:val="none" w:sz="0" w:space="0" w:color="auto"/>
                  </w:divBdr>
                  <w:divsChild>
                    <w:div w:id="1973753856">
                      <w:marLeft w:val="0"/>
                      <w:marRight w:val="0"/>
                      <w:marTop w:val="0"/>
                      <w:marBottom w:val="0"/>
                      <w:divBdr>
                        <w:top w:val="none" w:sz="0" w:space="0" w:color="auto"/>
                        <w:left w:val="none" w:sz="0" w:space="0" w:color="auto"/>
                        <w:bottom w:val="none" w:sz="0" w:space="0" w:color="auto"/>
                        <w:right w:val="none" w:sz="0" w:space="0" w:color="auto"/>
                      </w:divBdr>
                      <w:divsChild>
                        <w:div w:id="1882981579">
                          <w:marLeft w:val="0"/>
                          <w:marRight w:val="0"/>
                          <w:marTop w:val="0"/>
                          <w:marBottom w:val="0"/>
                          <w:divBdr>
                            <w:top w:val="none" w:sz="0" w:space="0" w:color="auto"/>
                            <w:left w:val="none" w:sz="0" w:space="0" w:color="auto"/>
                            <w:bottom w:val="none" w:sz="0" w:space="0" w:color="auto"/>
                            <w:right w:val="none" w:sz="0" w:space="0" w:color="auto"/>
                          </w:divBdr>
                          <w:divsChild>
                            <w:div w:id="1291090125">
                              <w:marLeft w:val="0"/>
                              <w:marRight w:val="0"/>
                              <w:marTop w:val="0"/>
                              <w:marBottom w:val="0"/>
                              <w:divBdr>
                                <w:top w:val="none" w:sz="0" w:space="0" w:color="auto"/>
                                <w:left w:val="none" w:sz="0" w:space="0" w:color="auto"/>
                                <w:bottom w:val="none" w:sz="0" w:space="0" w:color="auto"/>
                                <w:right w:val="none" w:sz="0" w:space="0" w:color="auto"/>
                              </w:divBdr>
                              <w:divsChild>
                                <w:div w:id="1532037886">
                                  <w:marLeft w:val="0"/>
                                  <w:marRight w:val="0"/>
                                  <w:marTop w:val="0"/>
                                  <w:marBottom w:val="0"/>
                                  <w:divBdr>
                                    <w:top w:val="none" w:sz="0" w:space="0" w:color="auto"/>
                                    <w:left w:val="none" w:sz="0" w:space="0" w:color="auto"/>
                                    <w:bottom w:val="none" w:sz="0" w:space="0" w:color="auto"/>
                                    <w:right w:val="none" w:sz="0" w:space="0" w:color="auto"/>
                                  </w:divBdr>
                                  <w:divsChild>
                                    <w:div w:id="1818376835">
                                      <w:marLeft w:val="0"/>
                                      <w:marRight w:val="0"/>
                                      <w:marTop w:val="0"/>
                                      <w:marBottom w:val="0"/>
                                      <w:divBdr>
                                        <w:top w:val="none" w:sz="0" w:space="0" w:color="auto"/>
                                        <w:left w:val="none" w:sz="0" w:space="0" w:color="auto"/>
                                        <w:bottom w:val="none" w:sz="0" w:space="0" w:color="auto"/>
                                        <w:right w:val="none" w:sz="0" w:space="0" w:color="auto"/>
                                      </w:divBdr>
                                      <w:divsChild>
                                        <w:div w:id="1884823003">
                                          <w:marLeft w:val="0"/>
                                          <w:marRight w:val="0"/>
                                          <w:marTop w:val="0"/>
                                          <w:marBottom w:val="0"/>
                                          <w:divBdr>
                                            <w:top w:val="none" w:sz="0" w:space="0" w:color="auto"/>
                                            <w:left w:val="none" w:sz="0" w:space="0" w:color="auto"/>
                                            <w:bottom w:val="none" w:sz="0" w:space="0" w:color="auto"/>
                                            <w:right w:val="none" w:sz="0" w:space="0" w:color="auto"/>
                                          </w:divBdr>
                                          <w:divsChild>
                                            <w:div w:id="104426937">
                                              <w:marLeft w:val="0"/>
                                              <w:marRight w:val="0"/>
                                              <w:marTop w:val="0"/>
                                              <w:marBottom w:val="0"/>
                                              <w:divBdr>
                                                <w:top w:val="none" w:sz="0" w:space="0" w:color="auto"/>
                                                <w:left w:val="none" w:sz="0" w:space="0" w:color="auto"/>
                                                <w:bottom w:val="none" w:sz="0" w:space="0" w:color="auto"/>
                                                <w:right w:val="none" w:sz="0" w:space="0" w:color="auto"/>
                                              </w:divBdr>
                                              <w:divsChild>
                                                <w:div w:id="1254973283">
                                                  <w:marLeft w:val="0"/>
                                                  <w:marRight w:val="0"/>
                                                  <w:marTop w:val="0"/>
                                                  <w:marBottom w:val="225"/>
                                                  <w:divBdr>
                                                    <w:top w:val="none" w:sz="0" w:space="0" w:color="auto"/>
                                                    <w:left w:val="none" w:sz="0" w:space="0" w:color="auto"/>
                                                    <w:bottom w:val="single" w:sz="6" w:space="0" w:color="E6E6E6"/>
                                                    <w:right w:val="none" w:sz="0" w:space="0" w:color="auto"/>
                                                  </w:divBdr>
                                                  <w:divsChild>
                                                    <w:div w:id="1928268431">
                                                      <w:marLeft w:val="0"/>
                                                      <w:marRight w:val="0"/>
                                                      <w:marTop w:val="0"/>
                                                      <w:marBottom w:val="0"/>
                                                      <w:divBdr>
                                                        <w:top w:val="none" w:sz="0" w:space="0" w:color="auto"/>
                                                        <w:left w:val="none" w:sz="0" w:space="0" w:color="auto"/>
                                                        <w:bottom w:val="none" w:sz="0" w:space="0" w:color="auto"/>
                                                        <w:right w:val="none" w:sz="0" w:space="0" w:color="auto"/>
                                                      </w:divBdr>
                                                      <w:divsChild>
                                                        <w:div w:id="922296395">
                                                          <w:marLeft w:val="0"/>
                                                          <w:marRight w:val="0"/>
                                                          <w:marTop w:val="0"/>
                                                          <w:marBottom w:val="0"/>
                                                          <w:divBdr>
                                                            <w:top w:val="none" w:sz="0" w:space="0" w:color="auto"/>
                                                            <w:left w:val="none" w:sz="0" w:space="0" w:color="auto"/>
                                                            <w:bottom w:val="none" w:sz="0" w:space="0" w:color="auto"/>
                                                            <w:right w:val="none" w:sz="0" w:space="0" w:color="auto"/>
                                                          </w:divBdr>
                                                        </w:div>
                                                      </w:divsChild>
                                                    </w:div>
                                                    <w:div w:id="1177429070">
                                                      <w:marLeft w:val="0"/>
                                                      <w:marRight w:val="0"/>
                                                      <w:marTop w:val="0"/>
                                                      <w:marBottom w:val="0"/>
                                                      <w:divBdr>
                                                        <w:top w:val="single" w:sz="6" w:space="11" w:color="E6E6E6"/>
                                                        <w:left w:val="none" w:sz="0" w:space="0" w:color="auto"/>
                                                        <w:bottom w:val="none" w:sz="0" w:space="0" w:color="auto"/>
                                                        <w:right w:val="none" w:sz="0" w:space="0" w:color="auto"/>
                                                      </w:divBdr>
                                                      <w:divsChild>
                                                        <w:div w:id="662902888">
                                                          <w:marLeft w:val="0"/>
                                                          <w:marRight w:val="0"/>
                                                          <w:marTop w:val="0"/>
                                                          <w:marBottom w:val="0"/>
                                                          <w:divBdr>
                                                            <w:top w:val="none" w:sz="0" w:space="0" w:color="auto"/>
                                                            <w:left w:val="none" w:sz="0" w:space="0" w:color="auto"/>
                                                            <w:bottom w:val="none" w:sz="0" w:space="0" w:color="auto"/>
                                                            <w:right w:val="none" w:sz="0" w:space="0" w:color="auto"/>
                                                          </w:divBdr>
                                                        </w:div>
                                                        <w:div w:id="1264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4.bp.blogspot.com/-G5Cq3f2VI-g/ULPY1_gVsEI/AAAAAAAAA84/aiOggYueLDM/s1600/abc+ba%C4%9Flamaca+2.png" TargetMode="External"/><Relationship Id="rId12" Type="http://schemas.openxmlformats.org/officeDocument/2006/relationships/hyperlink" Target="http://3.bp.blogspot.com/-Fyik0zl6qiE/ULPaKXDnKlI/AAAAAAAAA9I/uluonw7hiLI/s1600/abc+ba%C4%9Flamaca+4.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3.bp.blogspot.com/-tHaiEjERSuw/ULPb7n43uxI/AAAAAAAAA9Y/zeIn2vke3Og/s1600/abc+ba%C4%9Flamaca+6.png" TargetMode="External"/><Relationship Id="rId1" Type="http://schemas.openxmlformats.org/officeDocument/2006/relationships/styles" Target="styles.xml"/><Relationship Id="rId6" Type="http://schemas.openxmlformats.org/officeDocument/2006/relationships/hyperlink" Target="http://4.bp.blogspot.com/-G5Cq3f2VI-g/ULPY1_gVsEI/AAAAAAAAA84/aiOggYueLDM/s1600/abc+ba%25C4%259Flamaca+2.png"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4.bp.blogspot.com/-F_F43PmUSRw/ULPZa_JU_lI/AAAAAAAAA9A/vnYDzzyPmUM/s1600/abc+ba%C4%9Flamaca+3.png" TargetMode="External"/><Relationship Id="rId19" Type="http://schemas.openxmlformats.org/officeDocument/2006/relationships/theme" Target="theme/theme1.xml"/><Relationship Id="rId4" Type="http://schemas.openxmlformats.org/officeDocument/2006/relationships/hyperlink" Target="http://3.bp.blogspot.com/-j1KHWfg8IJc/ULPeDhhI7dI/AAAAAAAAA9g/21SodTMFhWA/s1600/abc+ba%C4%9Flamaca+7.png" TargetMode="External"/><Relationship Id="rId9" Type="http://schemas.openxmlformats.org/officeDocument/2006/relationships/hyperlink" Target="http://2.bp.blogspot.com/-vFRXCV85eRE/ULPXW2SDimI/AAAAAAAAA8w/WQzri_9kTNo/s1600/abece+ba%C4%9Flamaca.png" TargetMode="External"/><Relationship Id="rId14" Type="http://schemas.openxmlformats.org/officeDocument/2006/relationships/hyperlink" Target="http://3.bp.blogspot.com/-uzhtUAL95Nk/ULPbQB3RGXI/AAAAAAAAA9Q/CAoua78JsT4/s1600/abc+ba%C4%9Flamaca+5.p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Company>-=[By NeC]=-</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Dilek-Murat</dc:creator>
  <cp:keywords/>
  <dc:description/>
  <cp:lastModifiedBy>Beren</cp:lastModifiedBy>
  <cp:revision>4</cp:revision>
  <dcterms:created xsi:type="dcterms:W3CDTF">2013-10-07T20:36:00Z</dcterms:created>
  <dcterms:modified xsi:type="dcterms:W3CDTF">2014-09-28T18:08:00Z</dcterms:modified>
</cp:coreProperties>
</file>